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5D" w:rsidRPr="00FA4B5D" w:rsidRDefault="00FA4B5D" w:rsidP="00FA4B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B5D">
        <w:rPr>
          <w:rFonts w:ascii="Times New Roman" w:hAnsi="Times New Roman" w:cs="Times New Roman"/>
          <w:b/>
          <w:sz w:val="26"/>
          <w:szCs w:val="26"/>
        </w:rPr>
        <w:t>О применении при исчислении налога на имущество физических лиц коэффициента, ограничивающего рост суммы налога не более чем на 10%.</w:t>
      </w:r>
    </w:p>
    <w:p w:rsidR="00FA4B5D" w:rsidRDefault="00FA4B5D" w:rsidP="00AE4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0D53" w:rsidRPr="00C672F6" w:rsidRDefault="007727F7" w:rsidP="00AE4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72F6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E40D53" w:rsidRPr="00C672F6">
        <w:rPr>
          <w:rFonts w:ascii="Times New Roman" w:hAnsi="Times New Roman" w:cs="Times New Roman"/>
          <w:sz w:val="26"/>
          <w:szCs w:val="26"/>
        </w:rPr>
        <w:t xml:space="preserve">п.8.1 ст.408  </w:t>
      </w:r>
      <w:r w:rsidR="00F716C4" w:rsidRPr="00C672F6">
        <w:rPr>
          <w:rFonts w:ascii="Times New Roman" w:hAnsi="Times New Roman" w:cs="Times New Roman"/>
          <w:sz w:val="26"/>
          <w:szCs w:val="26"/>
        </w:rPr>
        <w:t xml:space="preserve"> </w:t>
      </w:r>
      <w:r w:rsidRPr="00C672F6">
        <w:rPr>
          <w:rFonts w:ascii="Times New Roman" w:hAnsi="Times New Roman" w:cs="Times New Roman"/>
          <w:sz w:val="26"/>
          <w:szCs w:val="26"/>
        </w:rPr>
        <w:t>Налогового кодекса Российской Федерации (далее –</w:t>
      </w:r>
      <w:r w:rsidR="00E40D53" w:rsidRPr="00C672F6">
        <w:rPr>
          <w:rFonts w:ascii="Times New Roman" w:hAnsi="Times New Roman" w:cs="Times New Roman"/>
          <w:sz w:val="26"/>
          <w:szCs w:val="26"/>
        </w:rPr>
        <w:t xml:space="preserve"> </w:t>
      </w:r>
      <w:r w:rsidRPr="00C672F6">
        <w:rPr>
          <w:rFonts w:ascii="Times New Roman" w:hAnsi="Times New Roman" w:cs="Times New Roman"/>
          <w:sz w:val="26"/>
          <w:szCs w:val="26"/>
        </w:rPr>
        <w:t xml:space="preserve">НК РФ) </w:t>
      </w:r>
      <w:r w:rsidR="002532CF" w:rsidRPr="00C672F6">
        <w:rPr>
          <w:rFonts w:ascii="Times New Roman" w:hAnsi="Times New Roman" w:cs="Times New Roman"/>
          <w:sz w:val="26"/>
          <w:szCs w:val="26"/>
        </w:rPr>
        <w:t xml:space="preserve">при исчислении суммы </w:t>
      </w:r>
      <w:r w:rsidR="00E40D53" w:rsidRPr="00C672F6">
        <w:rPr>
          <w:rFonts w:ascii="Times New Roman" w:hAnsi="Times New Roman" w:cs="Times New Roman"/>
          <w:sz w:val="26"/>
          <w:szCs w:val="26"/>
        </w:rPr>
        <w:t>налога на и</w:t>
      </w:r>
      <w:r w:rsidR="002E109F" w:rsidRPr="00C672F6">
        <w:rPr>
          <w:rFonts w:ascii="Times New Roman" w:hAnsi="Times New Roman" w:cs="Times New Roman"/>
          <w:sz w:val="26"/>
          <w:szCs w:val="26"/>
        </w:rPr>
        <w:t>мущество физических лиц применяется коэффициент, ограничивающий</w:t>
      </w:r>
      <w:r w:rsidR="00E40D53" w:rsidRPr="00C672F6">
        <w:rPr>
          <w:rFonts w:ascii="Times New Roman" w:hAnsi="Times New Roman" w:cs="Times New Roman"/>
          <w:sz w:val="26"/>
          <w:szCs w:val="26"/>
        </w:rPr>
        <w:t xml:space="preserve"> ежегодный рост налогов, рассчитываемых по кадастровой стоимости</w:t>
      </w:r>
      <w:r w:rsidR="00E83313" w:rsidRPr="00C672F6">
        <w:rPr>
          <w:rFonts w:ascii="Times New Roman" w:hAnsi="Times New Roman" w:cs="Times New Roman"/>
          <w:sz w:val="26"/>
          <w:szCs w:val="26"/>
        </w:rPr>
        <w:t>, не более чем на 10 процентов.</w:t>
      </w:r>
    </w:p>
    <w:p w:rsidR="00FE4E99" w:rsidRPr="00C672F6" w:rsidRDefault="007727F7" w:rsidP="00AE49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72F6">
        <w:rPr>
          <w:rFonts w:ascii="Times New Roman" w:hAnsi="Times New Roman" w:cs="Times New Roman"/>
          <w:sz w:val="26"/>
          <w:szCs w:val="26"/>
        </w:rPr>
        <w:t xml:space="preserve">Коэффициент 1,1 установлен Федеральным </w:t>
      </w:r>
      <w:hyperlink r:id="rId6">
        <w:r w:rsidRPr="00C672F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AB649E" w:rsidRPr="00C672F6">
        <w:rPr>
          <w:rFonts w:ascii="Times New Roman" w:hAnsi="Times New Roman" w:cs="Times New Roman"/>
          <w:sz w:val="26"/>
          <w:szCs w:val="26"/>
        </w:rPr>
        <w:t xml:space="preserve"> от 15.04.2019 </w:t>
      </w:r>
      <w:r w:rsidR="00BE6237" w:rsidRPr="00C672F6">
        <w:rPr>
          <w:rFonts w:ascii="Times New Roman" w:hAnsi="Times New Roman" w:cs="Times New Roman"/>
          <w:sz w:val="26"/>
          <w:szCs w:val="26"/>
        </w:rPr>
        <w:t xml:space="preserve"> </w:t>
      </w:r>
      <w:r w:rsidR="00AB649E" w:rsidRPr="00C672F6">
        <w:rPr>
          <w:rFonts w:ascii="Times New Roman" w:hAnsi="Times New Roman" w:cs="Times New Roman"/>
          <w:sz w:val="26"/>
          <w:szCs w:val="26"/>
        </w:rPr>
        <w:t>№ 63-ФЗ «</w:t>
      </w:r>
      <w:r w:rsidRPr="00C672F6">
        <w:rPr>
          <w:rFonts w:ascii="Times New Roman" w:hAnsi="Times New Roman" w:cs="Times New Roman"/>
          <w:sz w:val="26"/>
          <w:szCs w:val="26"/>
        </w:rPr>
        <w:t xml:space="preserve">О внесении изменений в часть вторую Налогового кодекса Российской Федерации </w:t>
      </w:r>
      <w:r w:rsidR="00AB649E" w:rsidRPr="00C672F6">
        <w:rPr>
          <w:rFonts w:ascii="Times New Roman" w:hAnsi="Times New Roman" w:cs="Times New Roman"/>
          <w:sz w:val="26"/>
          <w:szCs w:val="26"/>
        </w:rPr>
        <w:t>и статью 9 Федерального закона «</w:t>
      </w:r>
      <w:r w:rsidRPr="00C672F6">
        <w:rPr>
          <w:rFonts w:ascii="Times New Roman" w:hAnsi="Times New Roman" w:cs="Times New Roman"/>
          <w:sz w:val="26"/>
          <w:szCs w:val="26"/>
        </w:rPr>
        <w:t>О внесении изменений в части первую и вторую Налогового кодекса Российской Федерации и отдельные законодательные акты Российск</w:t>
      </w:r>
      <w:r w:rsidR="00AB649E" w:rsidRPr="00C672F6">
        <w:rPr>
          <w:rFonts w:ascii="Times New Roman" w:hAnsi="Times New Roman" w:cs="Times New Roman"/>
          <w:sz w:val="26"/>
          <w:szCs w:val="26"/>
        </w:rPr>
        <w:t>ой Федерации о налогах и сборах»</w:t>
      </w:r>
      <w:r w:rsidRPr="00C672F6">
        <w:rPr>
          <w:rFonts w:ascii="Times New Roman" w:hAnsi="Times New Roman" w:cs="Times New Roman"/>
          <w:sz w:val="26"/>
          <w:szCs w:val="26"/>
        </w:rPr>
        <w:t xml:space="preserve"> </w:t>
      </w:r>
      <w:r w:rsidR="00FE4E99" w:rsidRPr="00C672F6">
        <w:rPr>
          <w:rFonts w:ascii="Times New Roman" w:hAnsi="Times New Roman" w:cs="Times New Roman"/>
          <w:sz w:val="26"/>
          <w:szCs w:val="26"/>
        </w:rPr>
        <w:t>и применяется для целей налогообложения начиная  с налогового периода 2018 года.</w:t>
      </w:r>
    </w:p>
    <w:p w:rsidR="00AB649E" w:rsidRPr="00C672F6" w:rsidRDefault="007727F7" w:rsidP="00CF1B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72F6">
        <w:rPr>
          <w:rFonts w:ascii="Times New Roman" w:hAnsi="Times New Roman" w:cs="Times New Roman"/>
          <w:sz w:val="26"/>
          <w:szCs w:val="26"/>
        </w:rPr>
        <w:t xml:space="preserve">Целью введения такого коэффициента является недопущение резкого увеличения налоговой нагрузки на граждан в связи с увеличением кадастровой стоимости </w:t>
      </w:r>
      <w:r w:rsidR="00AB649E" w:rsidRPr="00C672F6">
        <w:rPr>
          <w:rFonts w:ascii="Times New Roman" w:hAnsi="Times New Roman" w:cs="Times New Roman"/>
          <w:sz w:val="26"/>
          <w:szCs w:val="26"/>
        </w:rPr>
        <w:t xml:space="preserve">объектов недвижимости, а также </w:t>
      </w:r>
      <w:r w:rsidRPr="00C672F6">
        <w:rPr>
          <w:rFonts w:ascii="Times New Roman" w:hAnsi="Times New Roman" w:cs="Times New Roman"/>
          <w:sz w:val="26"/>
          <w:szCs w:val="26"/>
        </w:rPr>
        <w:t>изменением налоговых ставок.</w:t>
      </w:r>
    </w:p>
    <w:p w:rsidR="007727F7" w:rsidRPr="00C672F6" w:rsidRDefault="007727F7" w:rsidP="00AE49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72F6">
        <w:rPr>
          <w:rFonts w:ascii="Times New Roman" w:hAnsi="Times New Roman" w:cs="Times New Roman"/>
          <w:sz w:val="26"/>
          <w:szCs w:val="26"/>
        </w:rPr>
        <w:t xml:space="preserve">Учитывая изложенное, предусмотренный </w:t>
      </w:r>
      <w:r w:rsidR="00AB649E" w:rsidRPr="00C672F6">
        <w:rPr>
          <w:rFonts w:ascii="Times New Roman" w:hAnsi="Times New Roman" w:cs="Times New Roman"/>
          <w:sz w:val="26"/>
          <w:szCs w:val="26"/>
        </w:rPr>
        <w:t xml:space="preserve">п.8.1 ст.408 НК РФ </w:t>
      </w:r>
      <w:r w:rsidRPr="00C672F6">
        <w:rPr>
          <w:rFonts w:ascii="Times New Roman" w:hAnsi="Times New Roman" w:cs="Times New Roman"/>
          <w:sz w:val="26"/>
          <w:szCs w:val="26"/>
        </w:rPr>
        <w:t xml:space="preserve">коэффициент применяется при исчислении </w:t>
      </w:r>
      <w:r w:rsidR="00387EA7" w:rsidRPr="00C672F6">
        <w:rPr>
          <w:rFonts w:ascii="Times New Roman" w:hAnsi="Times New Roman" w:cs="Times New Roman"/>
          <w:sz w:val="26"/>
          <w:szCs w:val="26"/>
        </w:rPr>
        <w:t>налога на имущество физических лиц,</w:t>
      </w:r>
      <w:r w:rsidRPr="00C672F6">
        <w:rPr>
          <w:rFonts w:ascii="Times New Roman" w:hAnsi="Times New Roman" w:cs="Times New Roman"/>
          <w:sz w:val="26"/>
          <w:szCs w:val="26"/>
        </w:rPr>
        <w:t xml:space="preserve"> </w:t>
      </w:r>
      <w:r w:rsidR="00FE7554" w:rsidRPr="00C672F6">
        <w:rPr>
          <w:rFonts w:ascii="Times New Roman" w:hAnsi="Times New Roman" w:cs="Times New Roman"/>
          <w:sz w:val="26"/>
          <w:szCs w:val="26"/>
        </w:rPr>
        <w:t xml:space="preserve">в частности, </w:t>
      </w:r>
      <w:r w:rsidRPr="00C672F6">
        <w:rPr>
          <w:rFonts w:ascii="Times New Roman" w:hAnsi="Times New Roman" w:cs="Times New Roman"/>
          <w:sz w:val="26"/>
          <w:szCs w:val="26"/>
        </w:rPr>
        <w:t>в случае увеличения кадастров</w:t>
      </w:r>
      <w:r w:rsidR="00A97120" w:rsidRPr="00C672F6">
        <w:rPr>
          <w:rFonts w:ascii="Times New Roman" w:hAnsi="Times New Roman" w:cs="Times New Roman"/>
          <w:sz w:val="26"/>
          <w:szCs w:val="26"/>
        </w:rPr>
        <w:t xml:space="preserve">ой стоимости объектов недвижимости </w:t>
      </w:r>
      <w:r w:rsidRPr="00C672F6">
        <w:rPr>
          <w:rFonts w:ascii="Times New Roman" w:hAnsi="Times New Roman" w:cs="Times New Roman"/>
          <w:sz w:val="26"/>
          <w:szCs w:val="26"/>
        </w:rPr>
        <w:t>в связи с проведением госу</w:t>
      </w:r>
      <w:r w:rsidR="00FE7554" w:rsidRPr="00C672F6">
        <w:rPr>
          <w:rFonts w:ascii="Times New Roman" w:hAnsi="Times New Roman" w:cs="Times New Roman"/>
          <w:sz w:val="26"/>
          <w:szCs w:val="26"/>
        </w:rPr>
        <w:t>дарственной кадастровой оценки.</w:t>
      </w:r>
    </w:p>
    <w:p w:rsidR="00170290" w:rsidRPr="00C672F6" w:rsidRDefault="00D9479A" w:rsidP="008C7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72F6">
        <w:rPr>
          <w:rFonts w:ascii="Times New Roman" w:hAnsi="Times New Roman" w:cs="Times New Roman"/>
          <w:sz w:val="26"/>
          <w:szCs w:val="26"/>
        </w:rPr>
        <w:t>При этом применение указанного коэффициента ведет к поэтапному ежегодному увеличению до достижения полной суммы налога, исчисляемой в</w:t>
      </w:r>
      <w:r w:rsidR="008C7C77" w:rsidRPr="00C672F6">
        <w:rPr>
          <w:rFonts w:ascii="Times New Roman" w:hAnsi="Times New Roman" w:cs="Times New Roman"/>
          <w:sz w:val="26"/>
          <w:szCs w:val="26"/>
        </w:rPr>
        <w:t xml:space="preserve"> соответствии</w:t>
      </w:r>
      <w:r w:rsidR="006A12EC" w:rsidRPr="00C672F6">
        <w:rPr>
          <w:rFonts w:ascii="Times New Roman" w:hAnsi="Times New Roman" w:cs="Times New Roman"/>
          <w:sz w:val="26"/>
          <w:szCs w:val="26"/>
        </w:rPr>
        <w:t xml:space="preserve"> </w:t>
      </w:r>
      <w:r w:rsidRPr="00C672F6">
        <w:rPr>
          <w:rFonts w:ascii="Times New Roman" w:hAnsi="Times New Roman" w:cs="Times New Roman"/>
          <w:sz w:val="26"/>
          <w:szCs w:val="26"/>
        </w:rPr>
        <w:t xml:space="preserve">с п.1 ст.408 НК РФ, </w:t>
      </w:r>
      <w:r w:rsidR="00170290" w:rsidRPr="00C672F6">
        <w:rPr>
          <w:rFonts w:ascii="Times New Roman" w:hAnsi="Times New Roman" w:cs="Times New Roman"/>
          <w:sz w:val="26"/>
          <w:szCs w:val="26"/>
        </w:rPr>
        <w:t>как соответствующая налоговой ставке процентная доля налоговой базы с учетом особен</w:t>
      </w:r>
      <w:r w:rsidR="005F0337" w:rsidRPr="00C672F6">
        <w:rPr>
          <w:rFonts w:ascii="Times New Roman" w:hAnsi="Times New Roman" w:cs="Times New Roman"/>
          <w:sz w:val="26"/>
          <w:szCs w:val="26"/>
        </w:rPr>
        <w:t>ностей, установленных указанной статьей</w:t>
      </w:r>
      <w:r w:rsidR="00170290" w:rsidRPr="00C672F6">
        <w:rPr>
          <w:rFonts w:ascii="Times New Roman" w:hAnsi="Times New Roman" w:cs="Times New Roman"/>
          <w:sz w:val="26"/>
          <w:szCs w:val="26"/>
        </w:rPr>
        <w:t>.</w:t>
      </w:r>
    </w:p>
    <w:p w:rsidR="00DA5E01" w:rsidRPr="00C672F6" w:rsidRDefault="008267D5" w:rsidP="00E32D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72F6">
        <w:rPr>
          <w:rFonts w:ascii="Times New Roman" w:hAnsi="Times New Roman" w:cs="Times New Roman"/>
          <w:color w:val="000000"/>
          <w:sz w:val="26"/>
          <w:szCs w:val="26"/>
        </w:rPr>
        <w:t>Следует отметить, что о</w:t>
      </w:r>
      <w:r w:rsidR="00DA5E01" w:rsidRPr="00C672F6">
        <w:rPr>
          <w:rFonts w:ascii="Times New Roman" w:hAnsi="Times New Roman" w:cs="Times New Roman"/>
          <w:color w:val="000000"/>
          <w:sz w:val="26"/>
          <w:szCs w:val="26"/>
        </w:rPr>
        <w:t xml:space="preserve">пределение кадастровой стоимости объектов недвижимости </w:t>
      </w:r>
      <w:r w:rsidR="00D9479A" w:rsidRPr="00C672F6">
        <w:rPr>
          <w:rFonts w:ascii="Times New Roman" w:hAnsi="Times New Roman" w:cs="Times New Roman"/>
          <w:color w:val="000000"/>
          <w:sz w:val="26"/>
          <w:szCs w:val="26"/>
        </w:rPr>
        <w:t>осуществляе</w:t>
      </w:r>
      <w:r w:rsidR="00DA5E01" w:rsidRPr="00C672F6">
        <w:rPr>
          <w:rFonts w:ascii="Times New Roman" w:hAnsi="Times New Roman" w:cs="Times New Roman"/>
          <w:color w:val="000000"/>
          <w:sz w:val="26"/>
          <w:szCs w:val="26"/>
        </w:rPr>
        <w:t>тся в</w:t>
      </w:r>
      <w:bookmarkStart w:id="0" w:name="_GoBack"/>
      <w:bookmarkEnd w:id="0"/>
      <w:r w:rsidR="00DA5E01" w:rsidRPr="00C672F6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с Федеральным законом от 29.07.1998 № 135-ФЗ «Об оценочной деятельности в Российской Федерации» и Федеральным законом от 03.07.2016 № 237-ФЗ «О госу</w:t>
      </w:r>
      <w:r w:rsidR="006A12EC" w:rsidRPr="00C672F6">
        <w:rPr>
          <w:rFonts w:ascii="Times New Roman" w:hAnsi="Times New Roman" w:cs="Times New Roman"/>
          <w:color w:val="000000"/>
          <w:sz w:val="26"/>
          <w:szCs w:val="26"/>
        </w:rPr>
        <w:t>дарственной кадастровой оценке».</w:t>
      </w:r>
    </w:p>
    <w:p w:rsidR="00DA5E01" w:rsidRPr="00C672F6" w:rsidRDefault="00DA5E01" w:rsidP="00DA5E0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72F6">
        <w:rPr>
          <w:rFonts w:ascii="Times New Roman" w:hAnsi="Times New Roman" w:cs="Times New Roman"/>
          <w:color w:val="000000"/>
          <w:sz w:val="26"/>
          <w:szCs w:val="26"/>
        </w:rPr>
        <w:t>Государственная кадастровая оценка проводится по решению исполнительного органа государственной власти субъекта Российской Федерации или в случаях, установленных законодательством субъекта Российской Федерации, по решению органа местного самоуправления не чаще чем один раз в течение трех лет (в городах федерального значения не чаще чем один раз в течение двух лет) с даты, по состоянию на которую была проведена государственная кадастровая оценка.</w:t>
      </w:r>
    </w:p>
    <w:p w:rsidR="00D76302" w:rsidRPr="00C672F6" w:rsidRDefault="005D2006" w:rsidP="00C672F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72F6">
        <w:rPr>
          <w:rFonts w:ascii="Times New Roman" w:hAnsi="Times New Roman" w:cs="Times New Roman"/>
          <w:color w:val="000000"/>
          <w:sz w:val="26"/>
          <w:szCs w:val="26"/>
        </w:rPr>
        <w:t xml:space="preserve">Так, </w:t>
      </w:r>
      <w:r w:rsidR="0054269F" w:rsidRPr="00C672F6"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Тульской области </w:t>
      </w:r>
      <w:r w:rsidR="00563A67" w:rsidRPr="00C672F6">
        <w:rPr>
          <w:rFonts w:ascii="Times New Roman" w:hAnsi="Times New Roman" w:cs="Times New Roman"/>
          <w:color w:val="000000"/>
          <w:sz w:val="26"/>
          <w:szCs w:val="26"/>
        </w:rPr>
        <w:t>с 01.01.202</w:t>
      </w:r>
      <w:r w:rsidR="00B63F39" w:rsidRPr="00C672F6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563A67" w:rsidRPr="00C672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1138A" w:rsidRPr="00C672F6">
        <w:rPr>
          <w:rFonts w:ascii="Times New Roman" w:hAnsi="Times New Roman" w:cs="Times New Roman"/>
          <w:color w:val="000000"/>
          <w:sz w:val="26"/>
          <w:szCs w:val="26"/>
        </w:rPr>
        <w:t xml:space="preserve">для целей налогообложения </w:t>
      </w:r>
      <w:r w:rsidR="00954982" w:rsidRPr="00C672F6">
        <w:rPr>
          <w:rFonts w:ascii="Times New Roman" w:hAnsi="Times New Roman" w:cs="Times New Roman"/>
          <w:color w:val="000000"/>
          <w:sz w:val="26"/>
          <w:szCs w:val="26"/>
        </w:rPr>
        <w:t xml:space="preserve">по налогу на имущество физических лиц применяются </w:t>
      </w:r>
      <w:r w:rsidR="00E1138A" w:rsidRPr="00C672F6">
        <w:rPr>
          <w:rFonts w:ascii="Times New Roman" w:hAnsi="Times New Roman" w:cs="Times New Roman"/>
          <w:color w:val="000000"/>
          <w:sz w:val="26"/>
          <w:szCs w:val="26"/>
        </w:rPr>
        <w:t>результаты кадастровой оценки, утвержденные Постановлением</w:t>
      </w:r>
      <w:r w:rsidR="00A17073" w:rsidRPr="00C672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17073" w:rsidRPr="00C672F6">
        <w:rPr>
          <w:rFonts w:ascii="Times New Roman" w:hAnsi="Times New Roman" w:cs="Times New Roman"/>
          <w:sz w:val="26"/>
          <w:szCs w:val="26"/>
        </w:rPr>
        <w:t>правительства Тульской области от 13.11.2019 № 540</w:t>
      </w:r>
      <w:r w:rsidR="00954982" w:rsidRPr="00C672F6"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дополнениями).</w:t>
      </w:r>
    </w:p>
    <w:sectPr w:rsidR="00D76302" w:rsidRPr="00C672F6" w:rsidSect="00AA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353D"/>
    <w:multiLevelType w:val="hybridMultilevel"/>
    <w:tmpl w:val="77682E2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8C"/>
    <w:rsid w:val="00004AB1"/>
    <w:rsid w:val="000323C2"/>
    <w:rsid w:val="000B7911"/>
    <w:rsid w:val="001213D4"/>
    <w:rsid w:val="00170290"/>
    <w:rsid w:val="002249B5"/>
    <w:rsid w:val="002532CF"/>
    <w:rsid w:val="00256538"/>
    <w:rsid w:val="0029778F"/>
    <w:rsid w:val="002E109F"/>
    <w:rsid w:val="002E688E"/>
    <w:rsid w:val="00387EA7"/>
    <w:rsid w:val="003E02ED"/>
    <w:rsid w:val="003F0878"/>
    <w:rsid w:val="00482888"/>
    <w:rsid w:val="004B0BD6"/>
    <w:rsid w:val="004B6559"/>
    <w:rsid w:val="0054269F"/>
    <w:rsid w:val="00563A67"/>
    <w:rsid w:val="005967FF"/>
    <w:rsid w:val="005C01DF"/>
    <w:rsid w:val="005D2006"/>
    <w:rsid w:val="005F0337"/>
    <w:rsid w:val="006A12EC"/>
    <w:rsid w:val="006D61F3"/>
    <w:rsid w:val="0070238B"/>
    <w:rsid w:val="00716765"/>
    <w:rsid w:val="00754D3E"/>
    <w:rsid w:val="007727F7"/>
    <w:rsid w:val="007E52A7"/>
    <w:rsid w:val="008267D5"/>
    <w:rsid w:val="008C7C77"/>
    <w:rsid w:val="00922108"/>
    <w:rsid w:val="00954982"/>
    <w:rsid w:val="009F6FD0"/>
    <w:rsid w:val="00A17073"/>
    <w:rsid w:val="00A97120"/>
    <w:rsid w:val="00AB649E"/>
    <w:rsid w:val="00AE4925"/>
    <w:rsid w:val="00AF2B6B"/>
    <w:rsid w:val="00B63F39"/>
    <w:rsid w:val="00BE6237"/>
    <w:rsid w:val="00C672F6"/>
    <w:rsid w:val="00CF1BB2"/>
    <w:rsid w:val="00D56933"/>
    <w:rsid w:val="00D76302"/>
    <w:rsid w:val="00D765AD"/>
    <w:rsid w:val="00D90322"/>
    <w:rsid w:val="00D9479A"/>
    <w:rsid w:val="00DA5E01"/>
    <w:rsid w:val="00E1138A"/>
    <w:rsid w:val="00E32D69"/>
    <w:rsid w:val="00E40D53"/>
    <w:rsid w:val="00E71B8C"/>
    <w:rsid w:val="00E83313"/>
    <w:rsid w:val="00F247B7"/>
    <w:rsid w:val="00F716C4"/>
    <w:rsid w:val="00FA4B5D"/>
    <w:rsid w:val="00FE4E99"/>
    <w:rsid w:val="00FE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B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71B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71B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09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E1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B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71B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71B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09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E1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130B42FBF06AB35A2E791FE70C8C02A2216A4B75A8C8BA6DDEB7545F72F3556A30B39358E854BE45CA4FD79D27B85C63525DE1F1C3AE08wEsD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Чулисова Ольга Юрьевна</dc:creator>
  <cp:lastModifiedBy>Гогова Светлана Александровна</cp:lastModifiedBy>
  <cp:revision>2</cp:revision>
  <cp:lastPrinted>2022-09-23T11:36:00Z</cp:lastPrinted>
  <dcterms:created xsi:type="dcterms:W3CDTF">2022-10-10T11:27:00Z</dcterms:created>
  <dcterms:modified xsi:type="dcterms:W3CDTF">2022-10-10T11:27:00Z</dcterms:modified>
</cp:coreProperties>
</file>